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ملحق قاموس صفات رسول الله صلى الله عليه وسلم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Qamus Rasulullah</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ترجمة الأستاذ زينوري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Trajama by Ustaz Zainuri</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الْأَدْعَجُ: الشَّدِيدُ سَوَادِ الْعَيْنِ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Mata yang amat hitam</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الْأَهْدَبُ: الطَّوِيلُ الْأَشْفَارِ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Bulu mata yang panjang</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الْبَدِيهَةُ: الْمُفَاجَأَةُ يُقَالُ بَدَهْتُهُ بِأَمْرٍ أَيْ فَجَأْتُهُ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Cepat dan tanggap tarhadap masalah</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الْـجعد القطط: البالغ الجعوده أي القصر والتلوي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amat keriting (seperti rambut  orang afrika</w:t>
      </w:r>
      <w:r w:rsidRPr="008418AD">
        <w:rPr>
          <w:rFonts w:ascii="Courier New" w:hAnsi="Courier New" w:cs="Courier New"/>
          <w:rtl/>
        </w:rPr>
        <w:t>)</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الْعَشِيرُ: الصَّاحِبُ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Memiliki</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الْعِشْرَةُ: الصُّحْبَةُ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Baik pergaulannya</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الْقَطَطُ: فَالشَّدِيدُ الْجُعُودَةِ وَالرَّجِلُ الَّذِي فِي شَعْرِهِ حُجُونَةٌ أَيْ يَنْحَنِي قَلِيلًا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w:t>
      </w:r>
      <w:r w:rsidRPr="008418AD">
        <w:rPr>
          <w:rFonts w:ascii="Courier New" w:hAnsi="Courier New" w:cs="Courier New"/>
        </w:rPr>
        <w:t>tidak) Keriting</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الْكَتَدُ: مُجْتَمَعُ الْكَتِفَيْنِ وَهُوَ الْكَاهِلُ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Kedua alisnya bertemu</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الْمَسْرُبَةُ: هُوَ الشَّعْرُ الدَّقِيقُ الَّذِي هُوَ كَأَنَّهُ قَضِيبٌ مِنْ الصَّدْرِ إِلَى السُّرَّةِ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Rambut di tengah dada sampai perut</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الْمُتَرَدِّدُ: فَالدَّاخِلُ بَعْضُهُ فِي بَعْضٍ قِصَرًا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w:t>
      </w:r>
      <w:r w:rsidRPr="008418AD">
        <w:rPr>
          <w:rFonts w:ascii="Courier New" w:hAnsi="Courier New" w:cs="Courier New"/>
        </w:rPr>
        <w:t>tidak) anggota tubuh yang saling berdekatan (pendek</w:t>
      </w:r>
      <w:r w:rsidRPr="008418AD">
        <w:rPr>
          <w:rFonts w:ascii="Courier New" w:hAnsi="Courier New" w:cs="Courier New"/>
          <w:rtl/>
        </w:rPr>
        <w:t>)</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الْـمُتَردد: الْقَصِيْرِ الْـمُتَردد، تردد خلقه بعضه على بعض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Pendek perawakannya</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الْمُشْرَبُ: فَهُوَ الَّذِي فِي نَاصِيَتِهِ حُمْرَةٌ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rambut bagian depan (jambul) merah</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الْمُطَهَّمُ: فَالْبَادِنُ الْكَثِيرُ اللَّحْمِ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w:t>
      </w:r>
      <w:r w:rsidRPr="008418AD">
        <w:rPr>
          <w:rFonts w:ascii="Courier New" w:hAnsi="Courier New" w:cs="Courier New"/>
        </w:rPr>
        <w:t>tidak) badannya gemuk besar (Nabi tidaklah seperti itu</w:t>
      </w:r>
      <w:r w:rsidRPr="008418AD">
        <w:rPr>
          <w:rFonts w:ascii="Courier New" w:hAnsi="Courier New" w:cs="Courier New"/>
          <w:rtl/>
        </w:rPr>
        <w:t>)</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الْمُكَلْثَمُ: فَالْمُدَوَّرُ الْوَجْهِ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w:t>
      </w:r>
      <w:r w:rsidRPr="008418AD">
        <w:rPr>
          <w:rFonts w:ascii="Courier New" w:hAnsi="Courier New" w:cs="Courier New"/>
        </w:rPr>
        <w:t>tidak) Bulat wajahnya (Nabi tidaklah seperti itu</w:t>
      </w:r>
      <w:r w:rsidRPr="008418AD">
        <w:rPr>
          <w:rFonts w:ascii="Courier New" w:hAnsi="Courier New" w:cs="Courier New"/>
          <w:rtl/>
        </w:rPr>
        <w:t>)</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الْـمُمْغط: المتناهي في الطول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w:t>
      </w:r>
      <w:r w:rsidRPr="008418AD">
        <w:rPr>
          <w:rFonts w:ascii="Courier New" w:hAnsi="Courier New" w:cs="Courier New"/>
        </w:rPr>
        <w:t>tidak) Sangat tinggi jangkung (beliau tidak seperti itu</w:t>
      </w:r>
      <w:r w:rsidRPr="008418AD">
        <w:rPr>
          <w:rFonts w:ascii="Courier New" w:hAnsi="Courier New" w:cs="Courier New"/>
          <w:rtl/>
        </w:rPr>
        <w:t>)</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الارقب: الغليظ الرقبة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w:t>
      </w:r>
      <w:r w:rsidRPr="008418AD">
        <w:rPr>
          <w:rFonts w:ascii="Courier New" w:hAnsi="Courier New" w:cs="Courier New"/>
        </w:rPr>
        <w:t>tidak) Lehernya keras</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الأمهق: البالغ البياض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w:t>
      </w:r>
      <w:r w:rsidRPr="008418AD">
        <w:rPr>
          <w:rFonts w:ascii="Courier New" w:hAnsi="Courier New" w:cs="Courier New"/>
        </w:rPr>
        <w:t>beliau tidak) Sangat putih</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التَّقَلُّعُ: أَنْ يَمْشِيَ بِقُوَّةٍ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berajalan dengan kuat (wibawa</w:t>
      </w:r>
      <w:r w:rsidRPr="008418AD">
        <w:rPr>
          <w:rFonts w:ascii="Courier New" w:hAnsi="Courier New" w:cs="Courier New"/>
          <w:rtl/>
        </w:rPr>
        <w:t>)</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الجعد: ملتوي ومنقبض الشعر القطط:شديد الجعودة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w:t>
      </w:r>
      <w:r w:rsidRPr="008418AD">
        <w:rPr>
          <w:rFonts w:ascii="Courier New" w:hAnsi="Courier New" w:cs="Courier New"/>
        </w:rPr>
        <w:t>Tidak) Keriting</w:t>
      </w:r>
      <w:r w:rsidRPr="008418AD">
        <w:rPr>
          <w:rFonts w:ascii="Courier New" w:hAnsi="Courier New" w:cs="Courier New"/>
          <w:rtl/>
        </w:rPr>
        <w:t xml:space="preserve">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الجمة: ما ترامى من شعر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Rambut depan (jambul</w:t>
      </w:r>
      <w:r w:rsidRPr="008418AD">
        <w:rPr>
          <w:rFonts w:ascii="Courier New" w:hAnsi="Courier New" w:cs="Courier New"/>
          <w:rtl/>
        </w:rPr>
        <w:t>)</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الدعج: شدة السواد في العين أو شدة سوادها في شدة بياضها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Bola matanya amat hitam dan lebar</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الزجج: تقوس في الحاجب مع طول في طرفه وامتداده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Alisnya melengkung</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السبط: المعتدل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Tingginya sedang, bagus perawakannya</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السبط: المعتدل، قال إبن منظور في لسان العرب: وشعرٌ رَجَلٌ ورَجِل ورَجْلٌ بَيْنَ السُّبوطة والجعودة وفي صفته، صلى الله عليه وسلم كان رجل الشعر، شعره رَجِلاً أَي لم يكن شديد الجعودة ولا شديد السبوطة بل بينهما الشعر الجعد هو خلاف السبط. و سبوطة الشعر هي كشعر الفرس و الروم و جعودة الشعر هي كشعر العرب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Sedang: Kata al-Sabth menurut Ibn al-Mandhur dalam Lisan al-Arab adalah rambut orang laki-laki antara lurus (terurai) dan keriting. Jadi rambut beliau tidak terlalu keriting juga tidak terlalu lurus, rambut beliau antara keduanya. Subu&gt;t} al-sha'r seperti rambutnya orang persia dan orang roma, sedangkan ju'u&gt;dat al-Sha'r seperti rambutnya orang arab</w:t>
      </w:r>
      <w:r w:rsidRPr="008418AD">
        <w:rPr>
          <w:rFonts w:ascii="Courier New" w:hAnsi="Courier New" w:cs="Courier New"/>
          <w:rtl/>
        </w:rPr>
        <w:t>.</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الشَّثْنُ: الْغَلِيظُ الْأَصَابِعِ مِنْ الْكَفَّيْنِ وَالْقَدَمَيْنِ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Jari-jari kedua tanggannya kasar</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الصَّبَبُ: الْحُدُورُ يَقُولُ انْحَدَرْنَا فِي صَبُوبٍ وَصَبَبٍ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Ketika berjalan, beliau seakan berjalan turun</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الكتد: الكاهل وما يليه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Kawin</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المطهم: منتفخ الوجه الفاحش في السمن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w:t>
      </w:r>
      <w:r w:rsidRPr="008418AD">
        <w:rPr>
          <w:rFonts w:ascii="Courier New" w:hAnsi="Courier New" w:cs="Courier New"/>
        </w:rPr>
        <w:t>tidak)Wajah yang bulat berisi karena gemuk</w:t>
      </w:r>
      <w:r w:rsidRPr="008418AD">
        <w:rPr>
          <w:rFonts w:ascii="Courier New" w:hAnsi="Courier New" w:cs="Courier New"/>
          <w:rtl/>
        </w:rPr>
        <w:t xml:space="preserve">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المكلثم: مجتمع لحم الوجه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w:t>
      </w:r>
      <w:r w:rsidRPr="008418AD">
        <w:rPr>
          <w:rFonts w:ascii="Courier New" w:hAnsi="Courier New" w:cs="Courier New"/>
        </w:rPr>
        <w:t>tidak) wajahnya tidak kecil dan gemuk (gundek, jawa</w:t>
      </w:r>
      <w:r w:rsidRPr="008418AD">
        <w:rPr>
          <w:rFonts w:ascii="Courier New" w:hAnsi="Courier New" w:cs="Courier New"/>
          <w:rtl/>
        </w:rPr>
        <w:t>)</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النجل: سعة العين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Matanya lebar dan indah</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الوفرة: ما جاور شحمة الأذن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Bagian yang berdekatan dengan cuping telinga(tempat anting-anting</w:t>
      </w:r>
      <w:r w:rsidRPr="008418AD">
        <w:rPr>
          <w:rFonts w:ascii="Courier New" w:hAnsi="Courier New" w:cs="Courier New"/>
          <w:rtl/>
        </w:rPr>
        <w:t>)</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أَخْـمَصُ: باطن القدم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Ujung kakio</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أَسْيَلُ الْـخَدَّيْنِ: سهل الخدين، غير مرتفع الوجنتين،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Kedua pipinya seperti mengalir, bagian atas pipi tidak menonjol keatas</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أسيل: الأملس المستوي ، الدقيق الطويل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Asyal: licin dan datar</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أَشْكَلَ الْعَيْنِ: حمرة في بياض العينين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Ada kemerah-merahan pada matanya yang putih</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أَهْدَبُ: طويل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Tinggi</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أبيض مشرب: صبغ من فضة مشرب بحمرة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Wajahnya seperti ada celupan merah</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أجرأ الصدر: الشجاع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Pemberani</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أجرد: الذي ليس على بدنه شعر، متجرد من الشعر إلا ما ورد من المسربة واللحية والرأس ,, الخ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Seseorang yang tubuhnnya tidak ada rambutnya, kecuali rambut antara dada dan perut yang memanjang, jenggot, rambut kepala</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أدعج العينين: شديد سواد العينين إذا رأيته من بعيد تظن أنه مكتحل ، أي شديد سواد حدقتها مع سعة العين و شدة بياض بياضهما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Kedua matanya lebar dan hitam: kedua matanya sangat hitam, sehingga jika dilihat dari jauh, nampak seperti memakai celak. Kedua biji bola matanya sangat hitam dan lebar dan sangat  putih</w:t>
      </w:r>
      <w:r w:rsidRPr="008418AD">
        <w:rPr>
          <w:rFonts w:ascii="Courier New" w:hAnsi="Courier New" w:cs="Courier New"/>
          <w:rtl/>
        </w:rPr>
        <w:t>.</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أزهر اللون: أبيض مشرق مستدير، صبغ من فضة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Warnaya bersinar. Putih bulat dan bersinar. Seperti ada celupan warna perak</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أشْكَلَ العينين: يخالط بياض عينيه حمرةٌ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warna kedua matanya nampak putih kemerah-merahan</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أقنى الأنف: في وسط أنفه ارتفاع قليل من غير طول فيه، ليس بضيق الفم ولا واسعه، رقيق الأسنان مفلجه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Hidungnya mancung; bagian tengah hidungnya nampak sedikit panjang. Mulutnya tidak sempit juga tidak lebar. Giginya halus</w:t>
      </w:r>
      <w:r w:rsidRPr="008418AD">
        <w:rPr>
          <w:rFonts w:ascii="Courier New" w:hAnsi="Courier New" w:cs="Courier New"/>
          <w:rtl/>
        </w:rPr>
        <w:t>.</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ألينهم عريكة: لين العريكة إذا كان سلسا مطاوعا منقادا قليل الخلاف والنفور ورجل لين العريكة أي لين الخلق سلسه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lemah lembut budi pekertinya. Layn al-ari&gt;kah: jika lemah lembut, taat, penurut, sedikit memiliki perselisihan dan keeangganan. Lelaki yang dikatakan layn al-ari&gt;kah adalah seseorang yang lemah lembut akhlaknya</w:t>
      </w:r>
      <w:r w:rsidRPr="008418AD">
        <w:rPr>
          <w:rFonts w:ascii="Courier New" w:hAnsi="Courier New" w:cs="Courier New"/>
          <w:rtl/>
        </w:rPr>
        <w:t>.</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أهدب الأشفار: طويل الأشفار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Bulu matanya panjang</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تسلت: تجمع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Kumpul</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تقلع: التقلع الارتفاع من الأرض بجملته كحال المنحط من الصبب وهي مشية أولي العزم والهمة والشجاعة وهي أعدل المشيات وأرواحها للأعضاء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Berjalan seperti turun dari atas, merupakan cara berjalan layaknya seseorang yang memiliki  kemauan dan cita-cita yang tinggi dan pemberani. Cara berjalan seperti ini merupakan cara berjalan yang paling seimbang dan nyaman bagi anggota tubuh</w:t>
      </w:r>
      <w:r w:rsidRPr="008418AD">
        <w:rPr>
          <w:rFonts w:ascii="Courier New" w:hAnsi="Courier New" w:cs="Courier New"/>
          <w:rtl/>
        </w:rPr>
        <w:t>.</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جَعْدَ: لا التواء فيه ولا تقبض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Rambutnya bergelombang, tidak lurus dan tidak terlalu ikal</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جَلِيلُ الْمُشَاشِ: يُرِيدُ رُءُوسَ الْمَنَاكِبِ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Budi pekertinya amat luhur</w:t>
      </w:r>
      <w:r w:rsidRPr="008418AD">
        <w:rPr>
          <w:rFonts w:ascii="Courier New" w:hAnsi="Courier New" w:cs="Courier New"/>
          <w:rtl/>
        </w:rPr>
        <w:t xml:space="preserve">.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جليل الكتد: مجتمع الكتفين من الإنسان، مع بياض إبطيه، فضاض البطن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kedua pundaknnya seakan bertemu. Ketiaknya putih. Perutnya tidak besar (karena gemuk</w:t>
      </w:r>
      <w:r w:rsidRPr="008418AD">
        <w:rPr>
          <w:rFonts w:ascii="Courier New" w:hAnsi="Courier New" w:cs="Courier New"/>
          <w:rtl/>
        </w:rPr>
        <w:t>)</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جليل المشاش: عظيم رؤوس العظام كالمرفقين والكتفين والركبتين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w:t>
      </w:r>
      <w:r w:rsidRPr="008418AD">
        <w:rPr>
          <w:rFonts w:ascii="Courier New" w:hAnsi="Courier New" w:cs="Courier New"/>
        </w:rPr>
        <w:t>budi pekertinya luhur</w:t>
      </w:r>
      <w:r w:rsidRPr="008418AD">
        <w:rPr>
          <w:rFonts w:ascii="Courier New" w:hAnsi="Courier New" w:cs="Courier New"/>
          <w:rtl/>
        </w:rPr>
        <w:t>)</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ديباجة: نوع نفيس من الحرير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Diba&gt;jah  ; sejenis kain sutra yang indah</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ذو مسربة: بخيط الشعر بين الصدر و السرة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Memiliki rambut di dada sampai pusar</w:t>
      </w:r>
      <w:r w:rsidRPr="008418AD">
        <w:rPr>
          <w:rFonts w:ascii="Courier New" w:hAnsi="Courier New" w:cs="Courier New"/>
          <w:rtl/>
        </w:rPr>
        <w:t>.</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ربعة: معتدل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Tingginya sedang</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سَبِطَ: مسترسل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Rambutnya terurai</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ششن الكفين والقدمين: ششن الكفين والقدمين أي أنهما يميلان إلى الغلظ والقصر، هو أن يكون في أنامله غلظ بلا قصر ، ويحمد ذلك في الرجال لانه أشد لقبضهم ، ويذم في النساء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 </w:t>
      </w:r>
      <w:r w:rsidRPr="008418AD">
        <w:rPr>
          <w:rFonts w:ascii="Courier New" w:hAnsi="Courier New" w:cs="Courier New"/>
        </w:rPr>
        <w:t>kedua telapak tangan dan kakinya cenderung kasar . Hal itu merupakan hal yang disukai oleh laki-laki karena ketika menggenggam sangat kuat. Tapi tidak disukai oleh perempuan</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شئن الكفين: غليظ أصابعهما، عبل الذراعين رحب الكفين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kedua telapak tangannya kasar. Ukuran tangan sampai siku-sikunya besar dan kedua telapak tangannya lebar</w:t>
      </w:r>
      <w:r w:rsidRPr="008418AD">
        <w:rPr>
          <w:rFonts w:ascii="Courier New" w:hAnsi="Courier New" w:cs="Courier New"/>
          <w:rtl/>
        </w:rPr>
        <w:t>.</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صدق الهجة: عنوان الوقار، وشرف النفس، ونقاء السريرة، وسموّ الهمّة، ورجحان العقل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memiliki kewibawaan, jiwa yang mulya, niat  yang tulus dan bersih, tinggi cita-cita dan keingginannya, dan akal yang cerdas</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ضَلِيعَ: واسع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Luas</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عرقه: رشح جسده الشريف كاللؤلؤ أي في البياض والصفاء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Keringat tubuhnya putih dan jernih menetes bagaikan mutiara</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فْلَج: الفَلَج تباعد ما بين الثنايا والرباعيات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antara gigi seri dan gigi ada sedikit jarak (renggang</w:t>
      </w:r>
      <w:r w:rsidRPr="008418AD">
        <w:rPr>
          <w:rFonts w:ascii="Courier New" w:hAnsi="Courier New" w:cs="Courier New"/>
          <w:rtl/>
        </w:rPr>
        <w:t>)</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مَنْهُوسَ الْعَقِبَيْن: قليل لحم العقب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daging kedua tumitnya sedikit</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مربوعاً: متوسط القامة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w:t>
      </w:r>
      <w:r w:rsidRPr="008418AD">
        <w:rPr>
          <w:rFonts w:ascii="Courier New" w:hAnsi="Courier New" w:cs="Courier New"/>
        </w:rPr>
        <w:t>perawakannya sedang</w:t>
      </w:r>
    </w:p>
    <w:p w:rsidR="008418AD" w:rsidRPr="008418AD" w:rsidRDefault="008418AD" w:rsidP="00E53B34">
      <w:pPr>
        <w:pStyle w:val="PlainText"/>
        <w:bidi/>
        <w:rPr>
          <w:rFonts w:ascii="Courier New" w:hAnsi="Courier New" w:cs="Courier New"/>
        </w:rPr>
      </w:pPr>
      <w:r w:rsidRPr="008418AD">
        <w:rPr>
          <w:rFonts w:ascii="Courier New" w:hAnsi="Courier New" w:cs="Courier New"/>
        </w:rPr>
        <w:t>Dari ‘Umar bin Abdullah hamba sahaya Ghifrah berkata: Ibrahim bin Muhammad dari keturunan ‘Ali menceritakan kepadaku bahwasanya ketika ‘Ali as menggambarkan profile rasulullah saw berkata: sesungguhnya rasulullah adalah orang yang sempurna, tidak terlalu tinggi ataupun terlalu pendek, tubuhnya paling sempurna diantara orang lain, wajahnya tidak terlalu lonjong ataupun terlalu bundar, kulitnya putih dengan kemerah-merahan, lingkar mata yang lebar, telapak tangan dan kaki yang sempurna, bila beliau berjalan langkahnya penuh dengan karisma, dan bila menengok maka karismanya menengok bersamanya, terletak di telapaknya tanda kenabian, dan sesungguhnya beliau adalah penutup para nabi, beliau adalah orang yang paling sempurna, dalam bentuk dan tata bahasa, sangat lembut dan dermawan, siapapun yang melihatnya niscaya akan terkesimak, dan siapapun yang mengenalnya akan mencintainya, sesungguhnya aku tidak pernah melihat orang sesempurna dia, sebelumnya ataupun setelahnya</w:t>
      </w:r>
      <w:r w:rsidRPr="008418AD">
        <w:rPr>
          <w:rFonts w:ascii="Courier New" w:hAnsi="Courier New" w:cs="Courier New"/>
          <w:rtl/>
        </w:rPr>
        <w:t xml:space="preserve">.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عن عُمَرُ بْنُ عَبْدِ اللَّهِ مَوْلَى غُفْرَةَ حَدَّثَنِي إِبْرَاهِيمُ بْنُ مُحَمَّدٍ مِنْ وَلَدِ عَلِيِّ بْنِ أَبِي طَالِبٍ قَالَ كَانَ عَلِيٌّ رَضِيَ اللَّهُ عَنْهُ إِذَا وَصَفَ النَّبِيَّ صَلَّى اللَّهُ عَلَيْهِ وَسَلَّمَ قَالَ لَمْ يَكُنْ بِالطَّوِيلِ الْمُمَّغِطِ وَلَا بِالْقَصِيرِ الْمُتَرَدِّدِ وَكَانَ رَبْعَةً مِنْ الْقَوْمِ وَلَمْ يَكُنْ بِالْجَعْدِ الْقَطَطِ وَلَا بِالسَّبِطِ كَانَ جَعْدًا رَجِلًا وَلَمْ يَكُنْ بِالْمُطَهَّمِ وَلَا بِالْمُكَلْثَمِ وَكَانَ فِي الْوَجْهِ تَدْوِيرٌ أَبْيَضُ مُشْرَبٌ أَدْعَجُ الْعَيْنَيْنِ أَهْدَبُ الْأَشْفَارِ جَلِيلُ الْمُشَاشِ وَالْكَتَدِ أَجْرَدُ ذُو مَسْرُبَةٍ شَثْنُ الْكَفَّيْنِ وَالْقَدَمَيْنِ إِذَا مَشَى تَقَلَّعَ كَأَنَّمَا يَمْشِي فِي صَبَبٍ وَإِذَا الْتَفَتَ الْتَفَتَ مَعًا بَيْنَ كَتِفَيْهِ خَاتَمُ النُّبُوَّةِ وَهُوَ خَاتَمُ النَّبِيِّينَ أَجْوَدُ النَّاسِ كَفَّا وَأَشْرَحُهُمْ صَدْرًا وَأَصْدَقُ النَّاسِ لَهْجَةً وَأَلْيَنُهُمْ عَرِيكَةً وَأَكْرَمُهُمْ عِشْرَةً مَنْ رَآهُ بَدِيهَةً هَابَهُ وَمَنْ خَالَطَهُ مَعْرِفَةً أَحَبَّهُ يَقُولُ نَاعِتُهُ لَمْ أَرَ قَبْلَهُ وَلَا بَعْدَهُ مِثْلَهُ </w:t>
      </w:r>
    </w:p>
    <w:p w:rsidR="008418AD" w:rsidRPr="008418AD" w:rsidRDefault="008418AD" w:rsidP="00E53B34">
      <w:pPr>
        <w:pStyle w:val="PlainText"/>
        <w:bidi/>
        <w:rPr>
          <w:rFonts w:ascii="Courier New" w:hAnsi="Courier New" w:cs="Courier New"/>
        </w:rPr>
      </w:pPr>
      <w:r w:rsidRPr="008418AD">
        <w:rPr>
          <w:rFonts w:ascii="Courier New" w:hAnsi="Courier New" w:cs="Courier New"/>
        </w:rPr>
        <w:t>HR: at-Tirmizi dalam kitabnya as-Sunan wasy-Syamail</w:t>
      </w:r>
      <w:r w:rsidRPr="008418AD">
        <w:rPr>
          <w:rFonts w:ascii="Courier New" w:hAnsi="Courier New" w:cs="Courier New"/>
          <w:rtl/>
        </w:rPr>
        <w:t xml:space="preserve"> </w:t>
      </w:r>
    </w:p>
    <w:p w:rsidR="008418AD" w:rsidRPr="008418AD" w:rsidRDefault="008418AD" w:rsidP="00E53B34">
      <w:pPr>
        <w:pStyle w:val="PlainText"/>
        <w:bidi/>
        <w:rPr>
          <w:rFonts w:ascii="Courier New" w:hAnsi="Courier New" w:cs="Courier New"/>
        </w:rPr>
      </w:pPr>
      <w:r w:rsidRPr="008418AD">
        <w:rPr>
          <w:rFonts w:ascii="Courier New" w:hAnsi="Courier New" w:cs="Courier New"/>
          <w:rtl/>
        </w:rPr>
        <w:t xml:space="preserve"># رَوَاْهُ التَّرْمِذِيّ فِي السنن والشمائل وغيره </w:t>
      </w:r>
    </w:p>
    <w:p w:rsidR="008418AD" w:rsidRDefault="008418AD" w:rsidP="00E53B34">
      <w:pPr>
        <w:pStyle w:val="PlainText"/>
        <w:bidi/>
        <w:rPr>
          <w:rFonts w:ascii="Courier New" w:hAnsi="Courier New" w:cs="Courier New"/>
          <w:rtl/>
        </w:rPr>
      </w:pPr>
    </w:p>
    <w:sectPr w:rsidR="008418AD" w:rsidSect="00E53B34">
      <w:pgSz w:w="12240" w:h="15840"/>
      <w:pgMar w:top="1440" w:right="1079" w:bottom="1440" w:left="1079"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rsids>
    <w:rsidRoot w:val="00236B1A"/>
    <w:rsid w:val="00236B1A"/>
    <w:rsid w:val="008418AD"/>
    <w:rsid w:val="00D1150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6B1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E53B3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E53B34"/>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1396</Words>
  <Characters>7962</Characters>
  <Application>Microsoft Office Word</Application>
  <DocSecurity>0</DocSecurity>
  <Lines>66</Lines>
  <Paragraphs>18</Paragraphs>
  <ScaleCrop>false</ScaleCrop>
  <Company/>
  <LinksUpToDate>false</LinksUpToDate>
  <CharactersWithSpaces>9340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2014-12-06T13:27:00Z</dcterms:created>
  <dcterms:modified xsi:type="dcterms:W3CDTF">2014-12-06T13:27:00Z</dcterms:modified>
</cp:coreProperties>
</file>